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9E6" w:rsidRPr="004509E6" w:rsidRDefault="004509E6" w:rsidP="004509E6">
      <w:pPr>
        <w:spacing w:after="0" w:line="240" w:lineRule="auto"/>
        <w:rPr>
          <w:rFonts w:eastAsia="Times New Roman" w:cs="Arial"/>
          <w:b/>
          <w:bCs/>
          <w:color w:val="FF0000"/>
          <w:lang w:eastAsia="en-GB"/>
        </w:rPr>
      </w:pPr>
      <w:r w:rsidRPr="004509E6">
        <w:rPr>
          <w:rFonts w:eastAsia="Times New Roman" w:cs="Arial"/>
          <w:b/>
          <w:bCs/>
          <w:color w:val="FF0000"/>
          <w:lang w:eastAsia="en-GB"/>
        </w:rPr>
        <w:t>UN</w:t>
      </w:r>
      <w:r w:rsidR="00224B84">
        <w:rPr>
          <w:rFonts w:eastAsia="Times New Roman" w:cs="Arial"/>
          <w:b/>
          <w:bCs/>
          <w:color w:val="FF0000"/>
          <w:lang w:eastAsia="en-GB"/>
        </w:rPr>
        <w:t xml:space="preserve">DER EMBARGO UNTIL </w:t>
      </w:r>
      <w:r w:rsidR="00132129">
        <w:rPr>
          <w:rFonts w:eastAsia="Times New Roman" w:cs="Arial"/>
          <w:b/>
          <w:bCs/>
          <w:color w:val="FF0000"/>
          <w:lang w:eastAsia="en-GB"/>
        </w:rPr>
        <w:t>Wednesday 15th</w:t>
      </w:r>
      <w:r w:rsidR="00224B84">
        <w:rPr>
          <w:rFonts w:eastAsia="Times New Roman" w:cs="Arial"/>
          <w:b/>
          <w:bCs/>
          <w:color w:val="FF0000"/>
          <w:lang w:eastAsia="en-GB"/>
        </w:rPr>
        <w:t xml:space="preserve"> November 2017</w:t>
      </w:r>
    </w:p>
    <w:p w:rsidR="004509E6" w:rsidRPr="004509E6" w:rsidRDefault="004509E6" w:rsidP="00062E46">
      <w:pPr>
        <w:spacing w:after="0" w:line="240" w:lineRule="auto"/>
        <w:jc w:val="center"/>
        <w:rPr>
          <w:rFonts w:eastAsia="Times New Roman" w:cs="Arial"/>
          <w:b/>
          <w:bCs/>
          <w:color w:val="000000"/>
          <w:lang w:eastAsia="en-GB"/>
        </w:rPr>
      </w:pPr>
    </w:p>
    <w:p w:rsidR="00062E46" w:rsidRPr="00062E46" w:rsidRDefault="00062E46" w:rsidP="00062E46">
      <w:pPr>
        <w:spacing w:after="0" w:line="240" w:lineRule="auto"/>
        <w:jc w:val="center"/>
        <w:rPr>
          <w:rFonts w:eastAsia="Times New Roman" w:cs="Times New Roman"/>
          <w:lang w:eastAsia="en-GB"/>
        </w:rPr>
      </w:pPr>
      <w:r w:rsidRPr="00062E46">
        <w:rPr>
          <w:rFonts w:eastAsia="Times New Roman" w:cs="Arial"/>
          <w:b/>
          <w:bCs/>
          <w:color w:val="000000"/>
          <w:lang w:eastAsia="en-GB"/>
        </w:rPr>
        <w:t>Self-employed New Mums Call for Maternity Pay Equality</w:t>
      </w:r>
    </w:p>
    <w:p w:rsidR="00062E46" w:rsidRPr="00062E46" w:rsidRDefault="00062E46" w:rsidP="00062E46">
      <w:pPr>
        <w:spacing w:after="0" w:line="240" w:lineRule="auto"/>
        <w:jc w:val="center"/>
        <w:rPr>
          <w:rFonts w:eastAsia="Times New Roman" w:cs="Times New Roman"/>
          <w:lang w:eastAsia="en-GB"/>
        </w:rPr>
      </w:pPr>
      <w:r w:rsidRPr="00062E46">
        <w:rPr>
          <w:rFonts w:eastAsia="Times New Roman" w:cs="Arial"/>
          <w:b/>
          <w:bCs/>
          <w:color w:val="000000"/>
          <w:lang w:eastAsia="en-GB"/>
        </w:rPr>
        <w:t>As Over Half Suffer from Mental Health Issues</w:t>
      </w:r>
    </w:p>
    <w:p w:rsidR="00062E46" w:rsidRPr="00062E46" w:rsidRDefault="00062E46" w:rsidP="00062E46">
      <w:pPr>
        <w:spacing w:after="0" w:line="240" w:lineRule="auto"/>
        <w:rPr>
          <w:rFonts w:eastAsia="Times New Roman" w:cs="Times New Roman"/>
          <w:lang w:eastAsia="en-GB"/>
        </w:rPr>
      </w:pPr>
    </w:p>
    <w:p w:rsidR="00062E46" w:rsidRPr="00062E46" w:rsidRDefault="00062E46" w:rsidP="00062E46">
      <w:pPr>
        <w:spacing w:after="0" w:line="240" w:lineRule="auto"/>
        <w:rPr>
          <w:rFonts w:eastAsia="Times New Roman" w:cs="Times New Roman"/>
          <w:lang w:eastAsia="en-GB"/>
        </w:rPr>
      </w:pPr>
      <w:r w:rsidRPr="00062E46">
        <w:rPr>
          <w:rFonts w:eastAsia="Times New Roman" w:cs="Arial"/>
          <w:color w:val="000000"/>
          <w:lang w:eastAsia="en-GB"/>
        </w:rPr>
        <w:t>Self-employed mums in the UK are calling for the government to address the inequality in maternity pay, as a GP-led study reveals over half (59%) admit to suffering from mental health issues, caused by being forced to work immediately after giving birth.</w:t>
      </w:r>
    </w:p>
    <w:p w:rsidR="00062E46" w:rsidRPr="00062E46" w:rsidRDefault="00062E46" w:rsidP="00062E46">
      <w:pPr>
        <w:spacing w:after="0" w:line="240" w:lineRule="auto"/>
        <w:rPr>
          <w:rFonts w:eastAsia="Times New Roman" w:cs="Times New Roman"/>
          <w:lang w:eastAsia="en-GB"/>
        </w:rPr>
      </w:pPr>
    </w:p>
    <w:p w:rsidR="00062E46" w:rsidRPr="00062E46" w:rsidRDefault="00062E46" w:rsidP="00062E46">
      <w:pPr>
        <w:spacing w:after="0" w:line="240" w:lineRule="auto"/>
        <w:rPr>
          <w:rFonts w:eastAsia="Times New Roman" w:cs="Times New Roman"/>
          <w:lang w:eastAsia="en-GB"/>
        </w:rPr>
      </w:pPr>
      <w:r w:rsidRPr="00062E46">
        <w:rPr>
          <w:rFonts w:eastAsia="Times New Roman" w:cs="Arial"/>
          <w:color w:val="000000"/>
          <w:lang w:eastAsia="en-GB"/>
        </w:rPr>
        <w:t>A group of NHS doctors responsible for founding GPDQ, the doctor on demand app that enables patients to book and see a GP in the comfort of their own home, have funded a contextual study of self-employed new mums</w:t>
      </w:r>
      <w:r w:rsidR="0083769B">
        <w:rPr>
          <w:rFonts w:eastAsia="Times New Roman" w:cs="Arial"/>
          <w:color w:val="000000"/>
          <w:lang w:eastAsia="en-GB"/>
        </w:rPr>
        <w:t xml:space="preserve"> </w:t>
      </w:r>
      <w:r w:rsidRPr="00062E46">
        <w:rPr>
          <w:rFonts w:eastAsia="Times New Roman" w:cs="Arial"/>
          <w:color w:val="000000"/>
          <w:lang w:eastAsia="en-GB"/>
        </w:rPr>
        <w:t xml:space="preserve">after seeing too many </w:t>
      </w:r>
      <w:r w:rsidR="0083769B">
        <w:rPr>
          <w:rFonts w:eastAsia="Times New Roman" w:cs="Arial"/>
          <w:color w:val="000000"/>
          <w:lang w:eastAsia="en-GB"/>
        </w:rPr>
        <w:t>mums s</w:t>
      </w:r>
      <w:r w:rsidRPr="00062E46">
        <w:rPr>
          <w:rFonts w:eastAsia="Times New Roman" w:cs="Arial"/>
          <w:color w:val="000000"/>
          <w:lang w:eastAsia="en-GB"/>
        </w:rPr>
        <w:t xml:space="preserve">uffering in silence behind closed doors. The </w:t>
      </w:r>
      <w:r w:rsidR="0083769B">
        <w:rPr>
          <w:rFonts w:eastAsia="Times New Roman" w:cs="Arial"/>
          <w:color w:val="000000"/>
          <w:lang w:eastAsia="en-GB"/>
        </w:rPr>
        <w:t xml:space="preserve">‘Six Weeks Support’ </w:t>
      </w:r>
      <w:r w:rsidRPr="00062E46">
        <w:rPr>
          <w:rFonts w:eastAsia="Times New Roman" w:cs="Arial"/>
          <w:color w:val="000000"/>
          <w:lang w:eastAsia="en-GB"/>
        </w:rPr>
        <w:t>campaign includes a petition, which will lobby government for change.</w:t>
      </w:r>
    </w:p>
    <w:p w:rsidR="00062E46" w:rsidRPr="00062E46" w:rsidRDefault="00062E46" w:rsidP="00062E46">
      <w:pPr>
        <w:spacing w:after="0" w:line="240" w:lineRule="auto"/>
        <w:rPr>
          <w:rFonts w:eastAsia="Times New Roman" w:cs="Times New Roman"/>
          <w:lang w:eastAsia="en-GB"/>
        </w:rPr>
      </w:pPr>
    </w:p>
    <w:p w:rsidR="00062E46" w:rsidRPr="00062E46" w:rsidRDefault="00062E46" w:rsidP="00062E46">
      <w:pPr>
        <w:spacing w:after="0" w:line="240" w:lineRule="auto"/>
        <w:rPr>
          <w:rFonts w:eastAsia="Times New Roman" w:cs="Times New Roman"/>
          <w:lang w:eastAsia="en-GB"/>
        </w:rPr>
      </w:pPr>
      <w:r w:rsidRPr="00062E46">
        <w:rPr>
          <w:rFonts w:eastAsia="Times New Roman" w:cs="Arial"/>
          <w:color w:val="000000"/>
          <w:lang w:eastAsia="en-GB"/>
        </w:rPr>
        <w:t>The GP-led study of 104 self-employed mums reveals that over half (59%) have suffered from anxiety, general stress or depression caused by the amount of responsibility associated with running a business and having a newborn. When asked how equality in maternity pay would have helped, 91 percent said they would have used the income to draft in extra support.</w:t>
      </w:r>
    </w:p>
    <w:p w:rsidR="00062E46" w:rsidRPr="00062E46" w:rsidRDefault="00062E46" w:rsidP="00062E46">
      <w:pPr>
        <w:spacing w:after="0" w:line="240" w:lineRule="auto"/>
        <w:rPr>
          <w:rFonts w:eastAsia="Times New Roman" w:cs="Times New Roman"/>
          <w:lang w:eastAsia="en-GB"/>
        </w:rPr>
      </w:pPr>
    </w:p>
    <w:p w:rsidR="00062E46" w:rsidRPr="00062E46" w:rsidRDefault="00062E46" w:rsidP="00062E46">
      <w:pPr>
        <w:spacing w:after="0" w:line="240" w:lineRule="auto"/>
        <w:rPr>
          <w:rFonts w:eastAsia="Times New Roman" w:cs="Times New Roman"/>
          <w:lang w:eastAsia="en-GB"/>
        </w:rPr>
      </w:pPr>
      <w:r w:rsidRPr="00062E46">
        <w:rPr>
          <w:rFonts w:eastAsia="Times New Roman" w:cs="Arial"/>
          <w:color w:val="000000"/>
          <w:lang w:eastAsia="en-GB"/>
        </w:rPr>
        <w:t>Becoming a mum has forced more than a third of new mums to throw the towel in completely (35%) and almost half (43%) considered ceasing trading due to the struggles of running a business and becoming a new mum, but against all odds, they kept going. Out of those who ceased trading, 10 percent went into employment and 20 percent are currently unemployed.</w:t>
      </w:r>
    </w:p>
    <w:p w:rsidR="00062E46" w:rsidRPr="00062E46" w:rsidRDefault="00062E46" w:rsidP="00062E46">
      <w:pPr>
        <w:spacing w:after="0" w:line="240" w:lineRule="auto"/>
        <w:rPr>
          <w:rFonts w:eastAsia="Times New Roman" w:cs="Times New Roman"/>
          <w:lang w:eastAsia="en-GB"/>
        </w:rPr>
      </w:pPr>
    </w:p>
    <w:p w:rsidR="00062E46" w:rsidRPr="00062E46" w:rsidRDefault="00062E46" w:rsidP="00062E46">
      <w:pPr>
        <w:spacing w:after="0" w:line="240" w:lineRule="auto"/>
        <w:rPr>
          <w:rFonts w:eastAsia="Times New Roman" w:cs="Times New Roman"/>
          <w:lang w:eastAsia="en-GB"/>
        </w:rPr>
      </w:pPr>
      <w:r w:rsidRPr="00062E46">
        <w:rPr>
          <w:rFonts w:eastAsia="Times New Roman" w:cs="Arial"/>
          <w:color w:val="000000"/>
          <w:lang w:eastAsia="en-GB"/>
        </w:rPr>
        <w:t>When the GP-led study asked self-employed new mums what negative side effects they had experienced because of being forced to work immediately after having a baby, the top five reasons were:</w:t>
      </w:r>
    </w:p>
    <w:p w:rsidR="00062E46" w:rsidRPr="00062E46" w:rsidRDefault="00062E46" w:rsidP="00062E46">
      <w:pPr>
        <w:spacing w:after="0" w:line="240" w:lineRule="auto"/>
        <w:rPr>
          <w:rFonts w:eastAsia="Times New Roman" w:cs="Times New Roman"/>
          <w:lang w:eastAsia="en-GB"/>
        </w:rPr>
      </w:pPr>
    </w:p>
    <w:p w:rsidR="00062E46" w:rsidRPr="00062E46" w:rsidRDefault="00062E46" w:rsidP="00062E46">
      <w:pPr>
        <w:spacing w:after="0" w:line="240" w:lineRule="auto"/>
        <w:ind w:hanging="360"/>
        <w:rPr>
          <w:rFonts w:eastAsia="Times New Roman" w:cs="Times New Roman"/>
          <w:lang w:eastAsia="en-GB"/>
        </w:rPr>
      </w:pPr>
      <w:r w:rsidRPr="00062E46">
        <w:rPr>
          <w:rFonts w:eastAsia="Times New Roman" w:cs="Arial"/>
          <w:b/>
          <w:bCs/>
          <w:i/>
          <w:iCs/>
          <w:color w:val="000000"/>
          <w:lang w:eastAsia="en-GB"/>
        </w:rPr>
        <w:t>1.</w:t>
      </w:r>
      <w:r w:rsidRPr="00062E46">
        <w:rPr>
          <w:rFonts w:eastAsia="Times New Roman" w:cs="Arial"/>
          <w:color w:val="000000"/>
          <w:lang w:eastAsia="en-GB"/>
        </w:rPr>
        <w:t xml:space="preserve">       </w:t>
      </w:r>
      <w:r w:rsidRPr="00062E46">
        <w:rPr>
          <w:rFonts w:eastAsia="Times New Roman" w:cs="Arial"/>
          <w:b/>
          <w:bCs/>
          <w:i/>
          <w:iCs/>
          <w:color w:val="000000"/>
          <w:lang w:eastAsia="en-GB"/>
        </w:rPr>
        <w:t>General stress (67%)</w:t>
      </w:r>
    </w:p>
    <w:p w:rsidR="00062E46" w:rsidRPr="00062E46" w:rsidRDefault="00062E46" w:rsidP="00062E46">
      <w:pPr>
        <w:spacing w:after="0" w:line="240" w:lineRule="auto"/>
        <w:ind w:hanging="360"/>
        <w:rPr>
          <w:rFonts w:eastAsia="Times New Roman" w:cs="Times New Roman"/>
          <w:lang w:eastAsia="en-GB"/>
        </w:rPr>
      </w:pPr>
      <w:r w:rsidRPr="00062E46">
        <w:rPr>
          <w:rFonts w:eastAsia="Times New Roman" w:cs="Arial"/>
          <w:b/>
          <w:bCs/>
          <w:i/>
          <w:iCs/>
          <w:color w:val="000000"/>
          <w:lang w:eastAsia="en-GB"/>
        </w:rPr>
        <w:t>2.</w:t>
      </w:r>
      <w:r w:rsidRPr="00062E46">
        <w:rPr>
          <w:rFonts w:eastAsia="Times New Roman" w:cs="Arial"/>
          <w:color w:val="000000"/>
          <w:lang w:eastAsia="en-GB"/>
        </w:rPr>
        <w:t xml:space="preserve">       </w:t>
      </w:r>
      <w:r w:rsidRPr="00062E46">
        <w:rPr>
          <w:rFonts w:eastAsia="Times New Roman" w:cs="Arial"/>
          <w:b/>
          <w:bCs/>
          <w:i/>
          <w:iCs/>
          <w:color w:val="000000"/>
          <w:lang w:eastAsia="en-GB"/>
        </w:rPr>
        <w:t>Inability to relax and enjoy my baby (59%)</w:t>
      </w:r>
    </w:p>
    <w:p w:rsidR="00062E46" w:rsidRPr="00062E46" w:rsidRDefault="00062E46" w:rsidP="00062E46">
      <w:pPr>
        <w:spacing w:after="0" w:line="240" w:lineRule="auto"/>
        <w:ind w:hanging="360"/>
        <w:rPr>
          <w:rFonts w:eastAsia="Times New Roman" w:cs="Times New Roman"/>
          <w:lang w:eastAsia="en-GB"/>
        </w:rPr>
      </w:pPr>
      <w:r w:rsidRPr="00062E46">
        <w:rPr>
          <w:rFonts w:eastAsia="Times New Roman" w:cs="Arial"/>
          <w:b/>
          <w:bCs/>
          <w:i/>
          <w:iCs/>
          <w:color w:val="000000"/>
          <w:lang w:eastAsia="en-GB"/>
        </w:rPr>
        <w:t>3.</w:t>
      </w:r>
      <w:r w:rsidRPr="00062E46">
        <w:rPr>
          <w:rFonts w:eastAsia="Times New Roman" w:cs="Arial"/>
          <w:color w:val="000000"/>
          <w:lang w:eastAsia="en-GB"/>
        </w:rPr>
        <w:t xml:space="preserve">       </w:t>
      </w:r>
      <w:r w:rsidRPr="00062E46">
        <w:rPr>
          <w:rFonts w:eastAsia="Times New Roman" w:cs="Arial"/>
          <w:b/>
          <w:bCs/>
          <w:i/>
          <w:iCs/>
          <w:color w:val="000000"/>
          <w:lang w:eastAsia="en-GB"/>
        </w:rPr>
        <w:t>Lack of sleep, through worrying about the business (57%)</w:t>
      </w:r>
    </w:p>
    <w:p w:rsidR="00062E46" w:rsidRPr="00062E46" w:rsidRDefault="00062E46" w:rsidP="00062E46">
      <w:pPr>
        <w:spacing w:after="0" w:line="240" w:lineRule="auto"/>
        <w:ind w:hanging="360"/>
        <w:rPr>
          <w:rFonts w:eastAsia="Times New Roman" w:cs="Times New Roman"/>
          <w:lang w:eastAsia="en-GB"/>
        </w:rPr>
      </w:pPr>
      <w:r w:rsidRPr="00062E46">
        <w:rPr>
          <w:rFonts w:eastAsia="Times New Roman" w:cs="Arial"/>
          <w:b/>
          <w:bCs/>
          <w:i/>
          <w:iCs/>
          <w:color w:val="000000"/>
          <w:lang w:eastAsia="en-GB"/>
        </w:rPr>
        <w:t>4.</w:t>
      </w:r>
      <w:r w:rsidRPr="00062E46">
        <w:rPr>
          <w:rFonts w:eastAsia="Times New Roman" w:cs="Arial"/>
          <w:color w:val="000000"/>
          <w:lang w:eastAsia="en-GB"/>
        </w:rPr>
        <w:t xml:space="preserve">       </w:t>
      </w:r>
      <w:r w:rsidRPr="00062E46">
        <w:rPr>
          <w:rFonts w:eastAsia="Times New Roman" w:cs="Arial"/>
          <w:b/>
          <w:bCs/>
          <w:i/>
          <w:iCs/>
          <w:color w:val="000000"/>
          <w:lang w:eastAsia="en-GB"/>
        </w:rPr>
        <w:t>Anxiety (55%)</w:t>
      </w:r>
    </w:p>
    <w:p w:rsidR="00062E46" w:rsidRPr="00062E46" w:rsidRDefault="00062E46" w:rsidP="00062E46">
      <w:pPr>
        <w:spacing w:after="0" w:line="240" w:lineRule="auto"/>
        <w:ind w:hanging="360"/>
        <w:rPr>
          <w:rFonts w:eastAsia="Times New Roman" w:cs="Times New Roman"/>
          <w:lang w:eastAsia="en-GB"/>
        </w:rPr>
      </w:pPr>
      <w:r w:rsidRPr="00062E46">
        <w:rPr>
          <w:rFonts w:eastAsia="Times New Roman" w:cs="Arial"/>
          <w:b/>
          <w:bCs/>
          <w:i/>
          <w:iCs/>
          <w:color w:val="000000"/>
          <w:lang w:eastAsia="en-GB"/>
        </w:rPr>
        <w:t>5.</w:t>
      </w:r>
      <w:r w:rsidRPr="00062E46">
        <w:rPr>
          <w:rFonts w:eastAsia="Times New Roman" w:cs="Arial"/>
          <w:color w:val="000000"/>
          <w:lang w:eastAsia="en-GB"/>
        </w:rPr>
        <w:t xml:space="preserve">       </w:t>
      </w:r>
      <w:r w:rsidRPr="00062E46">
        <w:rPr>
          <w:rFonts w:eastAsia="Times New Roman" w:cs="Arial"/>
          <w:b/>
          <w:bCs/>
          <w:i/>
          <w:iCs/>
          <w:color w:val="000000"/>
          <w:lang w:eastAsia="en-GB"/>
        </w:rPr>
        <w:t>Loss of confidence in social or business situations (43%)</w:t>
      </w:r>
    </w:p>
    <w:p w:rsidR="00062E46" w:rsidRPr="00062E46" w:rsidRDefault="00062E46" w:rsidP="00062E46">
      <w:pPr>
        <w:spacing w:after="0" w:line="240" w:lineRule="auto"/>
        <w:rPr>
          <w:rFonts w:eastAsia="Times New Roman" w:cs="Times New Roman"/>
          <w:lang w:eastAsia="en-GB"/>
        </w:rPr>
      </w:pPr>
    </w:p>
    <w:p w:rsidR="00062E46" w:rsidRPr="00062E46" w:rsidRDefault="00062E46" w:rsidP="00062E46">
      <w:pPr>
        <w:spacing w:after="0" w:line="240" w:lineRule="auto"/>
        <w:rPr>
          <w:rFonts w:eastAsia="Times New Roman" w:cs="Times New Roman"/>
          <w:lang w:eastAsia="en-GB"/>
        </w:rPr>
      </w:pPr>
      <w:r w:rsidRPr="00062E46">
        <w:rPr>
          <w:rFonts w:eastAsia="Times New Roman" w:cs="Arial"/>
          <w:b/>
          <w:bCs/>
          <w:color w:val="000000"/>
          <w:lang w:eastAsia="en-GB"/>
        </w:rPr>
        <w:t xml:space="preserve">Dr </w:t>
      </w:r>
      <w:r w:rsidRPr="004509E6">
        <w:rPr>
          <w:rFonts w:eastAsia="Times New Roman" w:cs="Arial"/>
          <w:b/>
          <w:bCs/>
          <w:color w:val="000000"/>
          <w:lang w:eastAsia="en-GB"/>
        </w:rPr>
        <w:t>Kristy Lau</w:t>
      </w:r>
      <w:r w:rsidRPr="00062E46">
        <w:rPr>
          <w:rFonts w:eastAsia="Times New Roman" w:cs="Arial"/>
          <w:b/>
          <w:bCs/>
          <w:color w:val="000000"/>
          <w:lang w:eastAsia="en-GB"/>
        </w:rPr>
        <w:t>, NHS</w:t>
      </w:r>
      <w:r w:rsidRPr="004509E6">
        <w:rPr>
          <w:rFonts w:eastAsia="Times New Roman" w:cs="Arial"/>
          <w:b/>
          <w:bCs/>
          <w:color w:val="000000"/>
          <w:lang w:eastAsia="en-GB"/>
        </w:rPr>
        <w:t xml:space="preserve"> locum </w:t>
      </w:r>
      <w:r w:rsidRPr="00062E46">
        <w:rPr>
          <w:rFonts w:eastAsia="Times New Roman" w:cs="Arial"/>
          <w:b/>
          <w:bCs/>
          <w:color w:val="000000"/>
          <w:lang w:eastAsia="en-GB"/>
        </w:rPr>
        <w:t xml:space="preserve">GP and </w:t>
      </w:r>
      <w:r w:rsidR="004509E6" w:rsidRPr="004509E6">
        <w:rPr>
          <w:rFonts w:eastAsia="Times New Roman" w:cs="Arial"/>
          <w:b/>
          <w:bCs/>
          <w:color w:val="000000"/>
          <w:lang w:eastAsia="en-GB"/>
        </w:rPr>
        <w:t>one of the</w:t>
      </w:r>
      <w:r w:rsidRPr="004509E6">
        <w:rPr>
          <w:rFonts w:eastAsia="Times New Roman" w:cs="Arial"/>
          <w:b/>
          <w:bCs/>
          <w:color w:val="000000"/>
          <w:lang w:eastAsia="en-GB"/>
        </w:rPr>
        <w:t xml:space="preserve"> founding GP</w:t>
      </w:r>
      <w:r w:rsidR="004509E6" w:rsidRPr="004509E6">
        <w:rPr>
          <w:rFonts w:eastAsia="Times New Roman" w:cs="Arial"/>
          <w:b/>
          <w:bCs/>
          <w:color w:val="000000"/>
          <w:lang w:eastAsia="en-GB"/>
        </w:rPr>
        <w:t>s</w:t>
      </w:r>
      <w:r w:rsidRPr="004509E6">
        <w:rPr>
          <w:rFonts w:eastAsia="Times New Roman" w:cs="Arial"/>
          <w:b/>
          <w:bCs/>
          <w:color w:val="000000"/>
          <w:lang w:eastAsia="en-GB"/>
        </w:rPr>
        <w:t xml:space="preserve"> behind the doctor-on-demand-app </w:t>
      </w:r>
      <w:r w:rsidRPr="00062E46">
        <w:rPr>
          <w:rFonts w:eastAsia="Times New Roman" w:cs="Arial"/>
          <w:b/>
          <w:bCs/>
          <w:color w:val="000000"/>
          <w:lang w:eastAsia="en-GB"/>
        </w:rPr>
        <w:t>GPDQ</w:t>
      </w:r>
      <w:r w:rsidRPr="00062E46">
        <w:rPr>
          <w:rFonts w:eastAsia="Times New Roman" w:cs="Arial"/>
          <w:color w:val="000000"/>
          <w:lang w:eastAsia="en-GB"/>
        </w:rPr>
        <w:t xml:space="preserve"> explains why the campaign can make a difference</w:t>
      </w:r>
      <w:r w:rsidRPr="00062E46">
        <w:rPr>
          <w:rFonts w:eastAsia="Times New Roman" w:cs="Arial"/>
          <w:i/>
          <w:iCs/>
          <w:color w:val="000000"/>
          <w:lang w:eastAsia="en-GB"/>
        </w:rPr>
        <w:t xml:space="preserve">: </w:t>
      </w:r>
    </w:p>
    <w:p w:rsidR="00062E46" w:rsidRPr="00062E46" w:rsidRDefault="00062E46" w:rsidP="00062E46">
      <w:pPr>
        <w:spacing w:after="0" w:line="240" w:lineRule="auto"/>
        <w:rPr>
          <w:rFonts w:eastAsia="Times New Roman" w:cs="Times New Roman"/>
          <w:lang w:eastAsia="en-GB"/>
        </w:rPr>
      </w:pPr>
    </w:p>
    <w:p w:rsidR="00062E46" w:rsidRPr="00062E46" w:rsidRDefault="00062E46" w:rsidP="00062E46">
      <w:pPr>
        <w:spacing w:after="0" w:line="240" w:lineRule="auto"/>
        <w:rPr>
          <w:rFonts w:eastAsia="Times New Roman" w:cs="Times New Roman"/>
          <w:lang w:eastAsia="en-GB"/>
        </w:rPr>
      </w:pPr>
      <w:r w:rsidRPr="00062E46">
        <w:rPr>
          <w:rFonts w:eastAsia="Times New Roman" w:cs="Arial"/>
          <w:i/>
          <w:iCs/>
          <w:color w:val="000000"/>
          <w:lang w:eastAsia="en-GB"/>
        </w:rPr>
        <w:t>“In the UK, self-employed women continue to receive 90 percent less maternity pay in the first six weeks than their employed equivalents, an injustice that is taking its toll on the health of the mother and her ability to bond with her new child, as 45 percent have no choice but to continue to work as soon as the day after giving birth.</w:t>
      </w:r>
    </w:p>
    <w:p w:rsidR="00062E46" w:rsidRPr="00062E46" w:rsidRDefault="00062E46" w:rsidP="00062E46">
      <w:pPr>
        <w:spacing w:after="0" w:line="240" w:lineRule="auto"/>
        <w:rPr>
          <w:rFonts w:eastAsia="Times New Roman" w:cs="Times New Roman"/>
          <w:lang w:eastAsia="en-GB"/>
        </w:rPr>
      </w:pPr>
    </w:p>
    <w:p w:rsidR="00062E46" w:rsidRPr="00062E46" w:rsidRDefault="00062E46" w:rsidP="00062E46">
      <w:pPr>
        <w:spacing w:after="0" w:line="240" w:lineRule="auto"/>
        <w:rPr>
          <w:rFonts w:eastAsia="Times New Roman" w:cs="Times New Roman"/>
          <w:lang w:eastAsia="en-GB"/>
        </w:rPr>
      </w:pPr>
      <w:r w:rsidRPr="00062E46">
        <w:rPr>
          <w:rFonts w:eastAsia="Times New Roman" w:cs="Arial"/>
          <w:i/>
          <w:iCs/>
          <w:color w:val="000000"/>
          <w:lang w:eastAsia="en-GB"/>
        </w:rPr>
        <w:t>“When a new mum takes her newborn to the GP for its routine checks, there is no way a GP can see what’s happening day-to-day for that mum – it’s only because we see them at home, that we have been able to see how big this problem is – and we think that what we have seen is the tip of the iceberg.</w:t>
      </w:r>
    </w:p>
    <w:p w:rsidR="00062E46" w:rsidRPr="00062E46" w:rsidRDefault="00062E46" w:rsidP="00062E46">
      <w:pPr>
        <w:spacing w:after="0" w:line="240" w:lineRule="auto"/>
        <w:rPr>
          <w:rFonts w:eastAsia="Times New Roman" w:cs="Times New Roman"/>
          <w:lang w:eastAsia="en-GB"/>
        </w:rPr>
      </w:pPr>
    </w:p>
    <w:p w:rsidR="00062E46" w:rsidRPr="00062E46" w:rsidRDefault="00062E46" w:rsidP="00062E46">
      <w:pPr>
        <w:spacing w:after="0" w:line="240" w:lineRule="auto"/>
        <w:rPr>
          <w:rFonts w:eastAsia="Times New Roman" w:cs="Times New Roman"/>
          <w:lang w:eastAsia="en-GB"/>
        </w:rPr>
      </w:pPr>
      <w:r w:rsidRPr="00062E46">
        <w:rPr>
          <w:rFonts w:eastAsia="Times New Roman" w:cs="Arial"/>
          <w:i/>
          <w:iCs/>
          <w:color w:val="000000"/>
          <w:lang w:eastAsia="en-GB"/>
        </w:rPr>
        <w:t>“With everything health related, prevention is always better than cure – if new self-employed mums can get maternity pay equal to their employed equivalents it’s at least one way they can get the support they need to enjoy motherhood, and avoid potentially life-threatening issues.”</w:t>
      </w:r>
    </w:p>
    <w:p w:rsidR="00062E46" w:rsidRPr="004509E6" w:rsidRDefault="00062E46" w:rsidP="00062E46">
      <w:pPr>
        <w:spacing w:after="0" w:line="240" w:lineRule="auto"/>
        <w:rPr>
          <w:rFonts w:eastAsia="Times New Roman" w:cs="Times New Roman"/>
          <w:lang w:eastAsia="en-GB"/>
        </w:rPr>
      </w:pPr>
    </w:p>
    <w:p w:rsidR="004509E6" w:rsidRPr="004509E6" w:rsidRDefault="004509E6" w:rsidP="004509E6">
      <w:pPr>
        <w:shd w:val="clear" w:color="auto" w:fill="FFFFFF"/>
        <w:rPr>
          <w:rFonts w:eastAsia="Times New Roman" w:cs="Helvetica"/>
          <w:color w:val="000000"/>
        </w:rPr>
      </w:pPr>
      <w:r w:rsidRPr="0083769B">
        <w:rPr>
          <w:rFonts w:eastAsia="Times New Roman" w:cs="Times New Roman"/>
          <w:b/>
          <w:lang w:eastAsia="en-GB"/>
        </w:rPr>
        <w:lastRenderedPageBreak/>
        <w:t>Siobhan Merrifield of the Association for Post-Natal Illness</w:t>
      </w:r>
      <w:r w:rsidR="0083769B">
        <w:rPr>
          <w:rFonts w:eastAsia="Times New Roman" w:cs="Times New Roman"/>
          <w:b/>
          <w:lang w:eastAsia="en-GB"/>
        </w:rPr>
        <w:t xml:space="preserve"> (APNI)</w:t>
      </w:r>
      <w:r w:rsidRPr="004509E6">
        <w:rPr>
          <w:rFonts w:eastAsia="Times New Roman" w:cs="Times New Roman"/>
          <w:lang w:eastAsia="en-GB"/>
        </w:rPr>
        <w:t xml:space="preserve"> supports the ‘Six Week Support’ Campaign:</w:t>
      </w:r>
    </w:p>
    <w:p w:rsidR="00062E46" w:rsidRPr="00062E46" w:rsidRDefault="004509E6" w:rsidP="004509E6">
      <w:pPr>
        <w:shd w:val="clear" w:color="auto" w:fill="FFFFFF"/>
        <w:rPr>
          <w:rFonts w:eastAsia="Times New Roman" w:cs="Helvetica"/>
          <w:color w:val="000000"/>
        </w:rPr>
      </w:pPr>
      <w:r w:rsidRPr="004509E6">
        <w:rPr>
          <w:rFonts w:eastAsia="Times New Roman" w:cs="Helvetica"/>
          <w:i/>
          <w:iCs/>
          <w:color w:val="000000"/>
        </w:rPr>
        <w:t>“Self-employed mums have a lot on their plate, which can induce mental health issues that wouldn’t have arisen if they were able to take time out, or, if like their employed equivalents, could take a reasonable amount of time out to bond with the new baby.  These figures should urge government to consider equality in maternity pay, to enable self-employed new mums to draft in the support they need and deserve.”</w:t>
      </w:r>
    </w:p>
    <w:p w:rsidR="0038119F" w:rsidRPr="00960FF5" w:rsidRDefault="00960FF5" w:rsidP="0038119F">
      <w:pPr>
        <w:shd w:val="clear" w:color="auto" w:fill="FFFFFF"/>
        <w:rPr>
          <w:rFonts w:eastAsia="Times New Roman" w:cs="Helvetica"/>
          <w:color w:val="000000"/>
        </w:rPr>
      </w:pPr>
      <w:r w:rsidRPr="00960FF5">
        <w:rPr>
          <w:b/>
          <w:color w:val="000000"/>
        </w:rPr>
        <w:t>Anne Suosilta, Volunteer Manager for</w:t>
      </w:r>
      <w:r w:rsidR="0038119F" w:rsidRPr="00960FF5">
        <w:rPr>
          <w:rFonts w:eastAsia="Times New Roman" w:cs="Times New Roman"/>
          <w:b/>
          <w:lang w:eastAsia="en-GB"/>
        </w:rPr>
        <w:t xml:space="preserve"> the Pandas Foundation</w:t>
      </w:r>
      <w:r w:rsidR="0038119F" w:rsidRPr="00960FF5">
        <w:rPr>
          <w:rFonts w:eastAsia="Times New Roman" w:cs="Times New Roman"/>
          <w:lang w:eastAsia="en-GB"/>
        </w:rPr>
        <w:t>, which is responsible fo</w:t>
      </w:r>
      <w:r>
        <w:rPr>
          <w:rFonts w:eastAsia="Times New Roman" w:cs="Times New Roman"/>
          <w:lang w:eastAsia="en-GB"/>
        </w:rPr>
        <w:t xml:space="preserve">r providing for pre, </w:t>
      </w:r>
      <w:r w:rsidR="0038119F" w:rsidRPr="00960FF5">
        <w:rPr>
          <w:rFonts w:eastAsia="Times New Roman" w:cs="Times New Roman"/>
          <w:lang w:eastAsia="en-GB"/>
        </w:rPr>
        <w:t>and post-natal depression advice and support to</w:t>
      </w:r>
      <w:r w:rsidR="0038119F" w:rsidRPr="00960FF5">
        <w:rPr>
          <w:rFonts w:eastAsia="Times New Roman" w:cs="Times New Roman"/>
          <w:b/>
          <w:lang w:eastAsia="en-GB"/>
        </w:rPr>
        <w:t xml:space="preserve"> mums </w:t>
      </w:r>
      <w:r w:rsidR="0038119F" w:rsidRPr="00960FF5">
        <w:rPr>
          <w:rFonts w:eastAsia="Times New Roman" w:cs="Times New Roman"/>
          <w:lang w:eastAsia="en-GB"/>
        </w:rPr>
        <w:t xml:space="preserve">supports the ‘Six Week Support’ Campaign: </w:t>
      </w:r>
    </w:p>
    <w:p w:rsidR="0038119F" w:rsidRPr="0038119F" w:rsidRDefault="0038119F" w:rsidP="0038119F">
      <w:pPr>
        <w:pStyle w:val="NormalWeb"/>
        <w:rPr>
          <w:rFonts w:asciiTheme="minorHAnsi" w:hAnsiTheme="minorHAnsi"/>
          <w:i/>
          <w:color w:val="000000"/>
          <w:sz w:val="22"/>
          <w:szCs w:val="22"/>
        </w:rPr>
      </w:pPr>
      <w:r w:rsidRPr="0038119F">
        <w:rPr>
          <w:rFonts w:asciiTheme="minorHAnsi" w:hAnsiTheme="minorHAnsi"/>
          <w:i/>
          <w:color w:val="000000"/>
          <w:sz w:val="22"/>
          <w:szCs w:val="22"/>
        </w:rPr>
        <w:t>“This is a powerful campaign as the people behind it ar</w:t>
      </w:r>
      <w:bookmarkStart w:id="0" w:name="_GoBack"/>
      <w:bookmarkEnd w:id="0"/>
      <w:r w:rsidRPr="0038119F">
        <w:rPr>
          <w:rFonts w:asciiTheme="minorHAnsi" w:hAnsiTheme="minorHAnsi"/>
          <w:i/>
          <w:color w:val="000000"/>
          <w:sz w:val="22"/>
          <w:szCs w:val="22"/>
        </w:rPr>
        <w:t>e the GPs who have first-hand experience of the struggle of mental illness behind closed doors. No one should feel alone, but the reality is that some self-employed mums can feel isolated without a team based support network.</w:t>
      </w:r>
    </w:p>
    <w:p w:rsidR="0038119F" w:rsidRPr="0038119F" w:rsidRDefault="0038119F" w:rsidP="0038119F">
      <w:pPr>
        <w:pStyle w:val="NormalWeb"/>
        <w:rPr>
          <w:rFonts w:asciiTheme="minorHAnsi" w:hAnsiTheme="minorHAnsi"/>
          <w:i/>
          <w:color w:val="000000"/>
          <w:sz w:val="22"/>
          <w:szCs w:val="22"/>
        </w:rPr>
      </w:pPr>
      <w:r w:rsidRPr="0038119F">
        <w:rPr>
          <w:rFonts w:asciiTheme="minorHAnsi" w:hAnsiTheme="minorHAnsi"/>
          <w:i/>
          <w:color w:val="000000"/>
          <w:sz w:val="22"/>
          <w:szCs w:val="22"/>
        </w:rPr>
        <w:t>“The first six weeks after birth is a crucial time for mum's mental health and PANDAS foundation are here to suppor</w:t>
      </w:r>
      <w:r w:rsidR="00960FF5">
        <w:rPr>
          <w:rFonts w:asciiTheme="minorHAnsi" w:hAnsiTheme="minorHAnsi"/>
          <w:i/>
          <w:color w:val="000000"/>
          <w:sz w:val="22"/>
          <w:szCs w:val="22"/>
        </w:rPr>
        <w:t>t. </w:t>
      </w:r>
      <w:r w:rsidRPr="0038119F">
        <w:rPr>
          <w:rFonts w:asciiTheme="minorHAnsi" w:hAnsiTheme="minorHAnsi"/>
          <w:i/>
          <w:color w:val="000000"/>
          <w:sz w:val="22"/>
          <w:szCs w:val="22"/>
        </w:rPr>
        <w:t>It is paramount that any additional pressures such as financial are removed - equality in maternity pay would absolutely help lighten the load.”</w:t>
      </w:r>
    </w:p>
    <w:p w:rsidR="00062E46" w:rsidRPr="00062E46" w:rsidRDefault="00062E46" w:rsidP="00062E46">
      <w:pPr>
        <w:spacing w:after="0" w:line="240" w:lineRule="auto"/>
        <w:rPr>
          <w:rFonts w:eastAsia="Times New Roman" w:cs="Times New Roman"/>
          <w:lang w:eastAsia="en-GB"/>
        </w:rPr>
      </w:pPr>
      <w:r w:rsidRPr="00062E46">
        <w:rPr>
          <w:rFonts w:eastAsia="Times New Roman" w:cs="Arial"/>
          <w:color w:val="000000"/>
          <w:lang w:eastAsia="en-GB"/>
        </w:rPr>
        <w:t xml:space="preserve">The study also revealed that even the idea of having a baby made 63 percent of self-employed mums fear for the future, and 67 percent admitted to underestimating the effect a newborn baby would have on their business. These concerns are evident in female start-up figures - </w:t>
      </w:r>
      <w:r w:rsidRPr="00062E46">
        <w:rPr>
          <w:rFonts w:eastAsia="Times New Roman" w:cs="Arial"/>
          <w:color w:val="363135"/>
          <w:lang w:eastAsia="en-GB"/>
        </w:rPr>
        <w:t>In 2015, 126,000 businesses were created by women – down from the 139,000 in 2013.</w:t>
      </w:r>
    </w:p>
    <w:p w:rsidR="00062E46" w:rsidRPr="00062E46" w:rsidRDefault="00062E46" w:rsidP="00062E46">
      <w:pPr>
        <w:spacing w:after="0" w:line="240" w:lineRule="auto"/>
        <w:rPr>
          <w:rFonts w:eastAsia="Times New Roman" w:cs="Times New Roman"/>
          <w:lang w:eastAsia="en-GB"/>
        </w:rPr>
      </w:pPr>
    </w:p>
    <w:p w:rsidR="00062E46" w:rsidRPr="00062E46" w:rsidRDefault="00062E46" w:rsidP="00062E46">
      <w:pPr>
        <w:spacing w:after="0" w:line="240" w:lineRule="auto"/>
        <w:rPr>
          <w:rFonts w:eastAsia="Times New Roman" w:cs="Times New Roman"/>
          <w:lang w:eastAsia="en-GB"/>
        </w:rPr>
      </w:pPr>
      <w:r w:rsidRPr="00062E46">
        <w:rPr>
          <w:rFonts w:eastAsia="Times New Roman" w:cs="Arial"/>
          <w:color w:val="000000"/>
          <w:lang w:eastAsia="en-GB"/>
        </w:rPr>
        <w:t>The petition for all to sign is</w:t>
      </w:r>
      <w:hyperlink r:id="rId5" w:history="1">
        <w:r w:rsidRPr="004509E6">
          <w:rPr>
            <w:rFonts w:eastAsia="Times New Roman" w:cs="Arial"/>
            <w:color w:val="000000"/>
            <w:u w:val="single"/>
            <w:lang w:eastAsia="en-GB"/>
          </w:rPr>
          <w:t xml:space="preserve"> </w:t>
        </w:r>
        <w:r w:rsidRPr="004509E6">
          <w:rPr>
            <w:rFonts w:eastAsia="Times New Roman" w:cs="Arial"/>
            <w:color w:val="1155CC"/>
            <w:u w:val="single"/>
            <w:lang w:eastAsia="en-GB"/>
          </w:rPr>
          <w:t>here</w:t>
        </w:r>
      </w:hyperlink>
      <w:r w:rsidRPr="00062E46">
        <w:rPr>
          <w:rFonts w:eastAsia="Times New Roman" w:cs="Arial"/>
          <w:color w:val="000000"/>
          <w:lang w:eastAsia="en-GB"/>
        </w:rPr>
        <w:t>.</w:t>
      </w:r>
    </w:p>
    <w:p w:rsidR="00062E46" w:rsidRPr="00062E46" w:rsidRDefault="00062E46" w:rsidP="00062E46">
      <w:pPr>
        <w:spacing w:after="0" w:line="240" w:lineRule="auto"/>
        <w:rPr>
          <w:rFonts w:eastAsia="Times New Roman" w:cs="Times New Roman"/>
          <w:lang w:eastAsia="en-GB"/>
        </w:rPr>
      </w:pPr>
    </w:p>
    <w:p w:rsidR="00062E46" w:rsidRPr="00062E46" w:rsidRDefault="00062E46" w:rsidP="00062E46">
      <w:pPr>
        <w:spacing w:after="0" w:line="240" w:lineRule="auto"/>
        <w:jc w:val="center"/>
        <w:rPr>
          <w:rFonts w:eastAsia="Times New Roman" w:cs="Times New Roman"/>
          <w:lang w:eastAsia="en-GB"/>
        </w:rPr>
      </w:pPr>
      <w:r w:rsidRPr="00062E46">
        <w:rPr>
          <w:rFonts w:eastAsia="Times New Roman" w:cs="Arial"/>
          <w:b/>
          <w:bCs/>
          <w:i/>
          <w:iCs/>
          <w:color w:val="363135"/>
          <w:lang w:eastAsia="en-GB"/>
        </w:rPr>
        <w:t>-ENDS-</w:t>
      </w:r>
    </w:p>
    <w:p w:rsidR="00062E46" w:rsidRPr="00062E46" w:rsidRDefault="00062E46" w:rsidP="00062E46">
      <w:pPr>
        <w:spacing w:after="0" w:line="240" w:lineRule="auto"/>
        <w:rPr>
          <w:rFonts w:eastAsia="Times New Roman" w:cs="Times New Roman"/>
          <w:lang w:eastAsia="en-GB"/>
        </w:rPr>
      </w:pPr>
    </w:p>
    <w:p w:rsidR="00062E46" w:rsidRPr="00062E46" w:rsidRDefault="00062E46" w:rsidP="00062E46">
      <w:pPr>
        <w:spacing w:after="0" w:line="240" w:lineRule="auto"/>
        <w:jc w:val="center"/>
        <w:rPr>
          <w:rFonts w:eastAsia="Times New Roman" w:cs="Times New Roman"/>
          <w:lang w:eastAsia="en-GB"/>
        </w:rPr>
      </w:pPr>
      <w:r w:rsidRPr="00062E46">
        <w:rPr>
          <w:rFonts w:eastAsia="Times New Roman" w:cs="Arial"/>
          <w:color w:val="000000"/>
          <w:shd w:val="clear" w:color="auto" w:fill="FFFFFF"/>
          <w:lang w:eastAsia="en-GB"/>
        </w:rPr>
        <w:t>For more information, or to arrange an interview, please contact the GPDQ press office at GPDQ@sensecommunications.co.uk or call Lisa on 07525 204402.</w:t>
      </w:r>
    </w:p>
    <w:p w:rsidR="00062E46" w:rsidRPr="00062E46" w:rsidRDefault="00062E46" w:rsidP="00062E46">
      <w:pPr>
        <w:spacing w:after="0" w:line="240" w:lineRule="auto"/>
        <w:rPr>
          <w:rFonts w:eastAsia="Times New Roman" w:cs="Times New Roman"/>
          <w:lang w:eastAsia="en-GB"/>
        </w:rPr>
      </w:pPr>
    </w:p>
    <w:p w:rsidR="00062E46" w:rsidRPr="00062E46" w:rsidRDefault="00062E46" w:rsidP="00062E46">
      <w:pPr>
        <w:spacing w:after="0" w:line="240" w:lineRule="auto"/>
        <w:rPr>
          <w:rFonts w:eastAsia="Times New Roman" w:cs="Times New Roman"/>
          <w:lang w:eastAsia="en-GB"/>
        </w:rPr>
      </w:pPr>
      <w:r w:rsidRPr="00062E46">
        <w:rPr>
          <w:rFonts w:eastAsia="Times New Roman" w:cs="Arial"/>
          <w:b/>
          <w:bCs/>
          <w:i/>
          <w:iCs/>
          <w:color w:val="363135"/>
          <w:lang w:eastAsia="en-GB"/>
        </w:rPr>
        <w:t>About the Six Weeks Support study</w:t>
      </w:r>
    </w:p>
    <w:p w:rsidR="00062E46" w:rsidRPr="00062E46" w:rsidRDefault="00062E46" w:rsidP="00062E46">
      <w:pPr>
        <w:spacing w:after="0" w:line="240" w:lineRule="auto"/>
        <w:rPr>
          <w:rFonts w:eastAsia="Times New Roman" w:cs="Times New Roman"/>
          <w:lang w:eastAsia="en-GB"/>
        </w:rPr>
      </w:pPr>
    </w:p>
    <w:p w:rsidR="00062E46" w:rsidRPr="002447A4" w:rsidRDefault="00062E46" w:rsidP="00062E46">
      <w:pPr>
        <w:numPr>
          <w:ilvl w:val="0"/>
          <w:numId w:val="1"/>
        </w:numPr>
        <w:spacing w:after="0" w:line="240" w:lineRule="auto"/>
        <w:textAlignment w:val="baseline"/>
        <w:rPr>
          <w:rFonts w:eastAsia="Times New Roman" w:cs="Arial"/>
          <w:lang w:eastAsia="en-GB"/>
        </w:rPr>
      </w:pPr>
      <w:r w:rsidRPr="002447A4">
        <w:rPr>
          <w:rFonts w:eastAsia="Times New Roman" w:cs="Arial"/>
          <w:lang w:eastAsia="en-GB"/>
        </w:rPr>
        <w:t>Methodology – 10</w:t>
      </w:r>
      <w:r w:rsidR="00960FF5" w:rsidRPr="002447A4">
        <w:rPr>
          <w:rFonts w:eastAsia="Times New Roman" w:cs="Arial"/>
          <w:lang w:eastAsia="en-GB"/>
        </w:rPr>
        <w:t>4</w:t>
      </w:r>
      <w:r w:rsidRPr="002447A4">
        <w:rPr>
          <w:rFonts w:eastAsia="Times New Roman" w:cs="Arial"/>
          <w:lang w:eastAsia="en-GB"/>
        </w:rPr>
        <w:t xml:space="preserve"> self-employed mums took part in a survey from 1</w:t>
      </w:r>
      <w:r w:rsidRPr="002447A4">
        <w:rPr>
          <w:rFonts w:eastAsia="Times New Roman" w:cs="Arial"/>
          <w:vertAlign w:val="superscript"/>
          <w:lang w:eastAsia="en-GB"/>
        </w:rPr>
        <w:t xml:space="preserve">st- </w:t>
      </w:r>
      <w:r w:rsidRPr="002447A4">
        <w:rPr>
          <w:rFonts w:eastAsia="Times New Roman" w:cs="Arial"/>
          <w:lang w:eastAsia="en-GB"/>
        </w:rPr>
        <w:t>30</w:t>
      </w:r>
      <w:r w:rsidRPr="002447A4">
        <w:rPr>
          <w:rFonts w:eastAsia="Times New Roman" w:cs="Arial"/>
          <w:vertAlign w:val="superscript"/>
          <w:lang w:eastAsia="en-GB"/>
        </w:rPr>
        <w:t>th</w:t>
      </w:r>
      <w:r w:rsidRPr="002447A4">
        <w:rPr>
          <w:rFonts w:eastAsia="Times New Roman" w:cs="Arial"/>
          <w:lang w:eastAsia="en-GB"/>
        </w:rPr>
        <w:t xml:space="preserve"> September 2017</w:t>
      </w:r>
    </w:p>
    <w:p w:rsidR="00062E46" w:rsidRPr="002447A4" w:rsidRDefault="00062E46" w:rsidP="00062E46">
      <w:pPr>
        <w:spacing w:after="0" w:line="240" w:lineRule="auto"/>
        <w:rPr>
          <w:rFonts w:eastAsia="Times New Roman" w:cs="Times New Roman"/>
          <w:lang w:eastAsia="en-GB"/>
        </w:rPr>
      </w:pPr>
    </w:p>
    <w:p w:rsidR="00062E46" w:rsidRPr="002447A4" w:rsidRDefault="00062E46" w:rsidP="00062E46">
      <w:pPr>
        <w:numPr>
          <w:ilvl w:val="0"/>
          <w:numId w:val="2"/>
        </w:numPr>
        <w:spacing w:after="0" w:line="240" w:lineRule="auto"/>
        <w:textAlignment w:val="baseline"/>
        <w:rPr>
          <w:rFonts w:eastAsia="Times New Roman" w:cs="Arial"/>
          <w:lang w:eastAsia="en-GB"/>
        </w:rPr>
      </w:pPr>
      <w:r w:rsidRPr="002447A4">
        <w:rPr>
          <w:rFonts w:eastAsia="Times New Roman" w:cs="Arial"/>
          <w:lang w:eastAsia="en-GB"/>
        </w:rPr>
        <w:t>This campaign aims to apply pressure on the government to review their maternity pay policy, as already requested by the Federation of Small Businesses who asked, because of their self-employed report:</w:t>
      </w:r>
      <w:hyperlink r:id="rId6" w:history="1">
        <w:r w:rsidRPr="002447A4">
          <w:rPr>
            <w:rFonts w:eastAsia="Times New Roman" w:cs="Arial"/>
            <w:u w:val="single"/>
            <w:lang w:eastAsia="en-GB"/>
          </w:rPr>
          <w:t xml:space="preserve"> http://bit.ly/FSBREPORT</w:t>
        </w:r>
      </w:hyperlink>
      <w:r w:rsidRPr="002447A4">
        <w:rPr>
          <w:rFonts w:eastAsia="Times New Roman" w:cs="Arial"/>
          <w:lang w:eastAsia="en-GB"/>
        </w:rPr>
        <w:t xml:space="preserve"> for government 'to address the discrepancies between the self-employed and employees in the social security system'.</w:t>
      </w:r>
    </w:p>
    <w:p w:rsidR="0038119F" w:rsidRPr="002447A4" w:rsidRDefault="0038119F" w:rsidP="0038119F">
      <w:pPr>
        <w:spacing w:after="0" w:line="240" w:lineRule="auto"/>
        <w:ind w:left="720"/>
        <w:textAlignment w:val="baseline"/>
        <w:rPr>
          <w:rFonts w:eastAsia="Times New Roman" w:cs="Arial"/>
          <w:lang w:eastAsia="en-GB"/>
        </w:rPr>
      </w:pPr>
    </w:p>
    <w:p w:rsidR="00062E46" w:rsidRPr="002447A4" w:rsidRDefault="00062E46" w:rsidP="00062E46">
      <w:pPr>
        <w:numPr>
          <w:ilvl w:val="0"/>
          <w:numId w:val="3"/>
        </w:numPr>
        <w:spacing w:after="0" w:line="240" w:lineRule="auto"/>
        <w:textAlignment w:val="baseline"/>
        <w:rPr>
          <w:rFonts w:eastAsia="Times New Roman" w:cs="Arial"/>
          <w:lang w:eastAsia="en-GB"/>
        </w:rPr>
      </w:pPr>
      <w:r w:rsidRPr="002447A4">
        <w:rPr>
          <w:rFonts w:eastAsia="Times New Roman" w:cs="Arial"/>
          <w:lang w:eastAsia="en-GB"/>
        </w:rPr>
        <w:t>Once the petition has reached 1000 supporters, a request will be submitted to government for positive change.  </w:t>
      </w:r>
    </w:p>
    <w:p w:rsidR="004509E6" w:rsidRPr="004509E6" w:rsidRDefault="004509E6" w:rsidP="00062E46">
      <w:pPr>
        <w:spacing w:after="0" w:line="240" w:lineRule="auto"/>
        <w:rPr>
          <w:rFonts w:eastAsia="Times New Roman" w:cs="Arial"/>
          <w:b/>
          <w:bCs/>
          <w:i/>
          <w:iCs/>
          <w:color w:val="000000"/>
          <w:lang w:eastAsia="en-GB"/>
        </w:rPr>
      </w:pPr>
    </w:p>
    <w:p w:rsidR="00960237" w:rsidRDefault="00960237" w:rsidP="00960237">
      <w:pPr>
        <w:rPr>
          <w:lang w:eastAsia="en-GB"/>
        </w:rPr>
      </w:pPr>
      <w:r>
        <w:rPr>
          <w:b/>
          <w:bCs/>
          <w:color w:val="000000"/>
          <w:lang w:eastAsia="en-GB"/>
        </w:rPr>
        <w:t>About GPDQ</w:t>
      </w:r>
    </w:p>
    <w:p w:rsidR="00960237" w:rsidRDefault="00960237" w:rsidP="00960237">
      <w:pPr>
        <w:numPr>
          <w:ilvl w:val="0"/>
          <w:numId w:val="9"/>
        </w:numPr>
        <w:spacing w:after="0" w:line="240" w:lineRule="auto"/>
        <w:textAlignment w:val="baseline"/>
        <w:rPr>
          <w:rFonts w:eastAsia="Times New Roman"/>
          <w:color w:val="000000"/>
          <w:lang w:eastAsia="en-GB"/>
        </w:rPr>
      </w:pPr>
      <w:r>
        <w:rPr>
          <w:rFonts w:eastAsia="Times New Roman"/>
          <w:color w:val="000000"/>
          <w:lang w:eastAsia="en-GB"/>
        </w:rPr>
        <w:t>GPDQ is the UK’s first GP-on-demand app, that connects its users (patients) directly with a local NHS GP who will visit them within hours at a location of the patient’s choice, may it be their home, workplace or a hotel if they are travelling from abroad. It’s particularly rated by parents looking for a second-opinion, or that extra reassurance relating to their children’s health.</w:t>
      </w:r>
    </w:p>
    <w:p w:rsidR="00960237" w:rsidRPr="00960237" w:rsidRDefault="00960237" w:rsidP="00960237">
      <w:pPr>
        <w:spacing w:after="0" w:line="240" w:lineRule="auto"/>
        <w:ind w:left="720"/>
        <w:textAlignment w:val="baseline"/>
        <w:rPr>
          <w:rFonts w:eastAsia="Times New Roman"/>
          <w:color w:val="000000"/>
          <w:lang w:eastAsia="en-GB"/>
        </w:rPr>
      </w:pPr>
    </w:p>
    <w:p w:rsidR="00712AC8" w:rsidRPr="00712AC8" w:rsidRDefault="00960237" w:rsidP="00712AC8">
      <w:pPr>
        <w:numPr>
          <w:ilvl w:val="0"/>
          <w:numId w:val="10"/>
        </w:numPr>
        <w:spacing w:after="0" w:line="240" w:lineRule="auto"/>
        <w:textAlignment w:val="baseline"/>
        <w:rPr>
          <w:rFonts w:eastAsia="Times New Roman"/>
          <w:color w:val="000000"/>
          <w:lang w:eastAsia="en-GB"/>
        </w:rPr>
      </w:pPr>
      <w:r>
        <w:rPr>
          <w:rFonts w:eastAsia="Times New Roman"/>
          <w:color w:val="000000"/>
          <w:lang w:eastAsia="en-GB"/>
        </w:rPr>
        <w:t>GPDQ was the first ‘in person’ GP-on-demand app to launch in the UK, and was also the first to achieve CQC approval.</w:t>
      </w:r>
    </w:p>
    <w:p w:rsidR="00960237" w:rsidRPr="00960237" w:rsidRDefault="00960237" w:rsidP="00960237">
      <w:pPr>
        <w:spacing w:after="0" w:line="240" w:lineRule="auto"/>
        <w:ind w:left="720"/>
        <w:textAlignment w:val="baseline"/>
        <w:rPr>
          <w:rFonts w:eastAsia="Times New Roman"/>
          <w:color w:val="000000"/>
          <w:lang w:eastAsia="en-GB"/>
        </w:rPr>
      </w:pPr>
    </w:p>
    <w:p w:rsidR="00960237" w:rsidRDefault="00960237" w:rsidP="00960237">
      <w:pPr>
        <w:numPr>
          <w:ilvl w:val="0"/>
          <w:numId w:val="11"/>
        </w:numPr>
        <w:spacing w:after="0" w:line="240" w:lineRule="auto"/>
        <w:textAlignment w:val="baseline"/>
        <w:rPr>
          <w:rFonts w:eastAsia="Times New Roman"/>
          <w:color w:val="000000"/>
          <w:lang w:eastAsia="en-GB"/>
        </w:rPr>
      </w:pPr>
      <w:r>
        <w:rPr>
          <w:rFonts w:eastAsia="Times New Roman"/>
          <w:color w:val="000000"/>
          <w:shd w:val="clear" w:color="auto" w:fill="FFFFFF"/>
          <w:lang w:eastAsia="en-GB"/>
        </w:rPr>
        <w:t xml:space="preserve">Patients can request a GP and track their progress from their smartphone, via the </w:t>
      </w:r>
      <w:r>
        <w:rPr>
          <w:rFonts w:eastAsia="Times New Roman"/>
          <w:color w:val="000000"/>
          <w:lang w:eastAsia="en-GB"/>
        </w:rPr>
        <w:t xml:space="preserve">GPDQ app (downloadable for </w:t>
      </w:r>
      <w:hyperlink r:id="rId7" w:history="1">
        <w:r>
          <w:rPr>
            <w:rStyle w:val="Hyperlink"/>
            <w:rFonts w:eastAsia="Times New Roman"/>
            <w:color w:val="1155CC"/>
            <w:lang w:eastAsia="en-GB"/>
          </w:rPr>
          <w:t>iOS</w:t>
        </w:r>
      </w:hyperlink>
      <w:r>
        <w:rPr>
          <w:rFonts w:eastAsia="Times New Roman"/>
          <w:color w:val="000000"/>
          <w:lang w:eastAsia="en-GB"/>
        </w:rPr>
        <w:t xml:space="preserve"> or</w:t>
      </w:r>
      <w:hyperlink r:id="rId8" w:history="1">
        <w:r>
          <w:rPr>
            <w:rStyle w:val="Hyperlink"/>
            <w:rFonts w:eastAsia="Times New Roman"/>
            <w:color w:val="000000"/>
            <w:lang w:eastAsia="en-GB"/>
          </w:rPr>
          <w:t xml:space="preserve"> </w:t>
        </w:r>
        <w:r>
          <w:rPr>
            <w:rStyle w:val="Hyperlink"/>
            <w:rFonts w:eastAsia="Times New Roman"/>
            <w:color w:val="1155CC"/>
            <w:lang w:eastAsia="en-GB"/>
          </w:rPr>
          <w:t>Android</w:t>
        </w:r>
      </w:hyperlink>
      <w:r>
        <w:rPr>
          <w:rFonts w:eastAsia="Times New Roman"/>
        </w:rPr>
        <w:t>)</w:t>
      </w:r>
      <w:r>
        <w:rPr>
          <w:rFonts w:eastAsia="Times New Roman"/>
          <w:color w:val="000000"/>
          <w:lang w:eastAsia="en-GB"/>
        </w:rPr>
        <w:t xml:space="preserve"> or alternatively, they can call GPDQ, or visit the website to book an appointment. </w:t>
      </w:r>
    </w:p>
    <w:p w:rsidR="00960237" w:rsidRPr="00960237" w:rsidRDefault="00960237" w:rsidP="00960237">
      <w:pPr>
        <w:spacing w:after="0" w:line="240" w:lineRule="auto"/>
        <w:ind w:left="720"/>
        <w:textAlignment w:val="baseline"/>
        <w:rPr>
          <w:rFonts w:eastAsia="Times New Roman"/>
          <w:color w:val="000000"/>
          <w:lang w:eastAsia="en-GB"/>
        </w:rPr>
      </w:pPr>
    </w:p>
    <w:p w:rsidR="00960237" w:rsidRDefault="00960237" w:rsidP="00960237">
      <w:pPr>
        <w:numPr>
          <w:ilvl w:val="0"/>
          <w:numId w:val="12"/>
        </w:numPr>
        <w:spacing w:line="252" w:lineRule="auto"/>
        <w:contextualSpacing/>
        <w:rPr>
          <w:rFonts w:eastAsia="Times New Roman"/>
        </w:rPr>
      </w:pPr>
      <w:r>
        <w:rPr>
          <w:rFonts w:eastAsia="Times New Roman"/>
          <w:color w:val="000000"/>
          <w:lang w:eastAsia="en-GB"/>
        </w:rPr>
        <w:t>Patients receive a full 25-minute consultation</w:t>
      </w:r>
      <w:r>
        <w:rPr>
          <w:rFonts w:eastAsia="Times New Roman"/>
          <w:color w:val="000000"/>
          <w:shd w:val="clear" w:color="auto" w:fill="FFFFFF"/>
          <w:lang w:eastAsia="en-GB"/>
        </w:rPr>
        <w:t xml:space="preserve"> with a GMC-registered GP who has undergone GPDQ’s rigorous screening process, and if successful, they then undergo GPDQ’s intensive patient care training programme. </w:t>
      </w:r>
    </w:p>
    <w:p w:rsidR="00960237" w:rsidRPr="00960237" w:rsidRDefault="00960237" w:rsidP="00960237">
      <w:pPr>
        <w:spacing w:line="252" w:lineRule="auto"/>
        <w:ind w:left="720"/>
        <w:contextualSpacing/>
        <w:rPr>
          <w:rFonts w:eastAsia="Times New Roman"/>
        </w:rPr>
      </w:pPr>
    </w:p>
    <w:p w:rsidR="00960237" w:rsidRDefault="00960237" w:rsidP="00960237">
      <w:pPr>
        <w:numPr>
          <w:ilvl w:val="0"/>
          <w:numId w:val="12"/>
        </w:numPr>
        <w:spacing w:line="252" w:lineRule="auto"/>
        <w:contextualSpacing/>
        <w:rPr>
          <w:rFonts w:eastAsia="Times New Roman"/>
        </w:rPr>
      </w:pPr>
      <w:r>
        <w:rPr>
          <w:rFonts w:eastAsia="Times New Roman"/>
        </w:rPr>
        <w:t xml:space="preserve">Since GPDQ’s launch in October 2015, its 45 fully-qualified and practicing NHS GPs have completed 4,000+ appointments across London, Manchester and Birmingham. </w:t>
      </w:r>
    </w:p>
    <w:p w:rsidR="00960237" w:rsidRDefault="00960237" w:rsidP="00960237">
      <w:pPr>
        <w:spacing w:after="0" w:line="240" w:lineRule="auto"/>
        <w:ind w:left="720"/>
        <w:textAlignment w:val="baseline"/>
        <w:rPr>
          <w:rFonts w:eastAsia="Times New Roman"/>
          <w:color w:val="000000"/>
          <w:lang w:eastAsia="en-GB"/>
        </w:rPr>
      </w:pPr>
    </w:p>
    <w:p w:rsidR="00712AC8" w:rsidRPr="00712AC8" w:rsidRDefault="00712AC8" w:rsidP="00712AC8">
      <w:pPr>
        <w:pStyle w:val="ListParagraph"/>
        <w:numPr>
          <w:ilvl w:val="0"/>
          <w:numId w:val="14"/>
        </w:numPr>
        <w:spacing w:after="0" w:line="240" w:lineRule="auto"/>
        <w:textAlignment w:val="baseline"/>
        <w:rPr>
          <w:rFonts w:eastAsia="Times New Roman"/>
          <w:color w:val="000000"/>
          <w:lang w:eastAsia="en-GB"/>
        </w:rPr>
      </w:pPr>
      <w:r>
        <w:rPr>
          <w:rFonts w:eastAsia="Times New Roman"/>
          <w:color w:val="000000"/>
          <w:lang w:eastAsia="en-GB"/>
        </w:rPr>
        <w:t xml:space="preserve">GPDQ was founded by third generation GP and NHS-evangelist </w:t>
      </w:r>
      <w:hyperlink r:id="rId9" w:history="1">
        <w:r w:rsidRPr="00712AC8">
          <w:rPr>
            <w:rStyle w:val="Hyperlink"/>
            <w:rFonts w:eastAsia="Times New Roman"/>
            <w:lang w:eastAsia="en-GB"/>
          </w:rPr>
          <w:t>Dr Anshumen Bhagat.</w:t>
        </w:r>
      </w:hyperlink>
      <w:r>
        <w:rPr>
          <w:rFonts w:eastAsia="Times New Roman"/>
          <w:color w:val="000000"/>
          <w:lang w:eastAsia="en-GB"/>
        </w:rPr>
        <w:t xml:space="preserve"> </w:t>
      </w:r>
    </w:p>
    <w:p w:rsidR="00712AC8" w:rsidRDefault="00712AC8" w:rsidP="00960237">
      <w:pPr>
        <w:spacing w:after="0" w:line="240" w:lineRule="auto"/>
        <w:ind w:left="720"/>
        <w:textAlignment w:val="baseline"/>
        <w:rPr>
          <w:rFonts w:eastAsia="Times New Roman"/>
          <w:color w:val="000000"/>
          <w:lang w:eastAsia="en-GB"/>
        </w:rPr>
      </w:pPr>
    </w:p>
    <w:p w:rsidR="00960237" w:rsidRDefault="00960237" w:rsidP="00960237">
      <w:pPr>
        <w:numPr>
          <w:ilvl w:val="0"/>
          <w:numId w:val="13"/>
        </w:numPr>
        <w:spacing w:after="0" w:line="240" w:lineRule="auto"/>
        <w:textAlignment w:val="baseline"/>
        <w:rPr>
          <w:rFonts w:eastAsia="Times New Roman"/>
          <w:color w:val="000000"/>
          <w:lang w:eastAsia="en-GB"/>
        </w:rPr>
      </w:pPr>
      <w:r>
        <w:rPr>
          <w:rFonts w:eastAsia="Times New Roman"/>
          <w:color w:val="000000"/>
          <w:lang w:eastAsia="en-GB"/>
        </w:rPr>
        <w:t>Follow GPDQ on social media:</w:t>
      </w:r>
      <w:hyperlink r:id="rId10" w:history="1">
        <w:r>
          <w:rPr>
            <w:rStyle w:val="Hyperlink"/>
            <w:rFonts w:eastAsia="Times New Roman"/>
            <w:color w:val="000000"/>
            <w:lang w:eastAsia="en-GB"/>
          </w:rPr>
          <w:t xml:space="preserve"> </w:t>
        </w:r>
        <w:r>
          <w:rPr>
            <w:rStyle w:val="Hyperlink"/>
            <w:rFonts w:eastAsia="Times New Roman"/>
            <w:color w:val="1155CC"/>
            <w:shd w:val="clear" w:color="auto" w:fill="FFFFFF"/>
            <w:lang w:eastAsia="en-GB"/>
          </w:rPr>
          <w:t>https://twitter.com/GPDQUK /</w:t>
        </w:r>
      </w:hyperlink>
      <w:hyperlink r:id="rId11" w:history="1">
        <w:r>
          <w:rPr>
            <w:rStyle w:val="Hyperlink"/>
            <w:rFonts w:eastAsia="Times New Roman"/>
            <w:color w:val="000000"/>
            <w:shd w:val="clear" w:color="auto" w:fill="FFFFFF"/>
            <w:lang w:eastAsia="en-GB"/>
          </w:rPr>
          <w:t xml:space="preserve"> </w:t>
        </w:r>
        <w:r>
          <w:rPr>
            <w:rStyle w:val="Hyperlink"/>
            <w:rFonts w:eastAsia="Times New Roman"/>
            <w:color w:val="1155CC"/>
            <w:shd w:val="clear" w:color="auto" w:fill="FFFFFF"/>
            <w:lang w:eastAsia="en-GB"/>
          </w:rPr>
          <w:t>https://www.facebook.com/adoctordeliveredquick/</w:t>
        </w:r>
      </w:hyperlink>
      <w:r>
        <w:rPr>
          <w:rFonts w:eastAsia="Times New Roman"/>
          <w:color w:val="000000"/>
          <w:shd w:val="clear" w:color="auto" w:fill="FFFFFF"/>
          <w:lang w:eastAsia="en-GB"/>
        </w:rPr>
        <w:t>.</w:t>
      </w:r>
    </w:p>
    <w:p w:rsidR="00960FF5" w:rsidRPr="004509E6" w:rsidRDefault="00960FF5" w:rsidP="00960237">
      <w:pPr>
        <w:spacing w:after="0" w:line="240" w:lineRule="auto"/>
      </w:pPr>
    </w:p>
    <w:sectPr w:rsidR="00960FF5" w:rsidRPr="004509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247DC"/>
    <w:multiLevelType w:val="multilevel"/>
    <w:tmpl w:val="FC20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20FD9"/>
    <w:multiLevelType w:val="multilevel"/>
    <w:tmpl w:val="4CD0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9767F4"/>
    <w:multiLevelType w:val="multilevel"/>
    <w:tmpl w:val="9D06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701988"/>
    <w:multiLevelType w:val="multilevel"/>
    <w:tmpl w:val="6C54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3737FA"/>
    <w:multiLevelType w:val="multilevel"/>
    <w:tmpl w:val="3E5A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323D25"/>
    <w:multiLevelType w:val="multilevel"/>
    <w:tmpl w:val="CE4A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1A1798"/>
    <w:multiLevelType w:val="hybridMultilevel"/>
    <w:tmpl w:val="C7CEC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F36A05"/>
    <w:multiLevelType w:val="multilevel"/>
    <w:tmpl w:val="0AA0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8B2065"/>
    <w:multiLevelType w:val="multilevel"/>
    <w:tmpl w:val="DE3C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7"/>
  </w:num>
  <w:num w:numId="4">
    <w:abstractNumId w:val="5"/>
  </w:num>
  <w:num w:numId="5">
    <w:abstractNumId w:val="8"/>
  </w:num>
  <w:num w:numId="6">
    <w:abstractNumId w:val="4"/>
  </w:num>
  <w:num w:numId="7">
    <w:abstractNumId w:val="3"/>
  </w:num>
  <w:num w:numId="8">
    <w:abstractNumId w:val="2"/>
  </w:num>
  <w:num w:numId="9">
    <w:abstractNumId w:val="5"/>
    <w:lvlOverride w:ilvl="0"/>
    <w:lvlOverride w:ilvl="1"/>
    <w:lvlOverride w:ilvl="2"/>
    <w:lvlOverride w:ilvl="3"/>
    <w:lvlOverride w:ilvl="4"/>
    <w:lvlOverride w:ilvl="5"/>
    <w:lvlOverride w:ilvl="6"/>
    <w:lvlOverride w:ilvl="7"/>
    <w:lvlOverride w:ilvl="8"/>
  </w:num>
  <w:num w:numId="10">
    <w:abstractNumId w:val="3"/>
    <w:lvlOverride w:ilvl="0"/>
    <w:lvlOverride w:ilvl="1"/>
    <w:lvlOverride w:ilvl="2"/>
    <w:lvlOverride w:ilvl="3"/>
    <w:lvlOverride w:ilvl="4"/>
    <w:lvlOverride w:ilvl="5"/>
    <w:lvlOverride w:ilvl="6"/>
    <w:lvlOverride w:ilvl="7"/>
    <w:lvlOverride w:ilvl="8"/>
  </w:num>
  <w:num w:numId="11">
    <w:abstractNumId w:val="8"/>
    <w:lvlOverride w:ilvl="0"/>
    <w:lvlOverride w:ilvl="1"/>
    <w:lvlOverride w:ilvl="2"/>
    <w:lvlOverride w:ilvl="3"/>
    <w:lvlOverride w:ilvl="4"/>
    <w:lvlOverride w:ilvl="5"/>
    <w:lvlOverride w:ilvl="6"/>
    <w:lvlOverride w:ilvl="7"/>
    <w:lvlOverride w:ilvl="8"/>
  </w:num>
  <w:num w:numId="12">
    <w:abstractNumId w:val="2"/>
    <w:lvlOverride w:ilvl="0"/>
    <w:lvlOverride w:ilvl="1"/>
    <w:lvlOverride w:ilvl="2"/>
    <w:lvlOverride w:ilvl="3"/>
    <w:lvlOverride w:ilvl="4"/>
    <w:lvlOverride w:ilvl="5"/>
    <w:lvlOverride w:ilvl="6"/>
    <w:lvlOverride w:ilvl="7"/>
    <w:lvlOverride w:ilvl="8"/>
  </w:num>
  <w:num w:numId="13">
    <w:abstractNumId w:val="4"/>
    <w:lvlOverride w:ilvl="0"/>
    <w:lvlOverride w:ilvl="1"/>
    <w:lvlOverride w:ilvl="2"/>
    <w:lvlOverride w:ilvl="3"/>
    <w:lvlOverride w:ilvl="4"/>
    <w:lvlOverride w:ilvl="5"/>
    <w:lvlOverride w:ilvl="6"/>
    <w:lvlOverride w:ilvl="7"/>
    <w:lvlOverride w:ilv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E46"/>
    <w:rsid w:val="00062E46"/>
    <w:rsid w:val="00132129"/>
    <w:rsid w:val="00224B84"/>
    <w:rsid w:val="002447A4"/>
    <w:rsid w:val="0038119F"/>
    <w:rsid w:val="00382E47"/>
    <w:rsid w:val="004509E6"/>
    <w:rsid w:val="00600492"/>
    <w:rsid w:val="00712AC8"/>
    <w:rsid w:val="0083769B"/>
    <w:rsid w:val="00960237"/>
    <w:rsid w:val="00960FF5"/>
    <w:rsid w:val="009840B9"/>
    <w:rsid w:val="00987FBF"/>
    <w:rsid w:val="00D053BD"/>
    <w:rsid w:val="00EA3C45"/>
    <w:rsid w:val="00EE3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BE914"/>
  <w15:chartTrackingRefBased/>
  <w15:docId w15:val="{A6B81EC4-282F-453D-A57D-D9D5CC0B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2E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62E46"/>
    <w:rPr>
      <w:color w:val="0000FF"/>
      <w:u w:val="single"/>
    </w:rPr>
  </w:style>
  <w:style w:type="paragraph" w:styleId="ListParagraph">
    <w:name w:val="List Paragraph"/>
    <w:basedOn w:val="Normal"/>
    <w:uiPriority w:val="34"/>
    <w:qFormat/>
    <w:rsid w:val="00600492"/>
    <w:pPr>
      <w:ind w:left="720"/>
      <w:contextualSpacing/>
    </w:pPr>
  </w:style>
  <w:style w:type="character" w:styleId="UnresolvedMention">
    <w:name w:val="Unresolved Mention"/>
    <w:basedOn w:val="DefaultParagraphFont"/>
    <w:uiPriority w:val="99"/>
    <w:semiHidden/>
    <w:unhideWhenUsed/>
    <w:rsid w:val="00712A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202064">
      <w:bodyDiv w:val="1"/>
      <w:marLeft w:val="0"/>
      <w:marRight w:val="0"/>
      <w:marTop w:val="0"/>
      <w:marBottom w:val="0"/>
      <w:divBdr>
        <w:top w:val="none" w:sz="0" w:space="0" w:color="auto"/>
        <w:left w:val="none" w:sz="0" w:space="0" w:color="auto"/>
        <w:bottom w:val="none" w:sz="0" w:space="0" w:color="auto"/>
        <w:right w:val="none" w:sz="0" w:space="0" w:color="auto"/>
      </w:divBdr>
    </w:div>
    <w:div w:id="743140433">
      <w:bodyDiv w:val="1"/>
      <w:marLeft w:val="0"/>
      <w:marRight w:val="0"/>
      <w:marTop w:val="0"/>
      <w:marBottom w:val="0"/>
      <w:divBdr>
        <w:top w:val="none" w:sz="0" w:space="0" w:color="auto"/>
        <w:left w:val="none" w:sz="0" w:space="0" w:color="auto"/>
        <w:bottom w:val="none" w:sz="0" w:space="0" w:color="auto"/>
        <w:right w:val="none" w:sz="0" w:space="0" w:color="auto"/>
      </w:divBdr>
    </w:div>
    <w:div w:id="947927680">
      <w:bodyDiv w:val="1"/>
      <w:marLeft w:val="0"/>
      <w:marRight w:val="0"/>
      <w:marTop w:val="0"/>
      <w:marBottom w:val="0"/>
      <w:divBdr>
        <w:top w:val="none" w:sz="0" w:space="0" w:color="auto"/>
        <w:left w:val="none" w:sz="0" w:space="0" w:color="auto"/>
        <w:bottom w:val="none" w:sz="0" w:space="0" w:color="auto"/>
        <w:right w:val="none" w:sz="0" w:space="0" w:color="auto"/>
      </w:divBdr>
    </w:div>
    <w:div w:id="202644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uk.co.pati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tunes.apple.com/us/app/gpdq/id1051208054?ls=1&amp;mt=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t.ly/FSBREPORT" TargetMode="External"/><Relationship Id="rId11" Type="http://schemas.openxmlformats.org/officeDocument/2006/relationships/hyperlink" Target="https://www.facebook.com/adoctordeliveredquick/" TargetMode="External"/><Relationship Id="rId5" Type="http://schemas.openxmlformats.org/officeDocument/2006/relationships/hyperlink" Target="http://www.gpdq.co.uk/empowering-self-employed-mums/" TargetMode="External"/><Relationship Id="rId10" Type="http://schemas.openxmlformats.org/officeDocument/2006/relationships/hyperlink" Target="https://twitter.com/GPDQUK%20/" TargetMode="External"/><Relationship Id="rId4" Type="http://schemas.openxmlformats.org/officeDocument/2006/relationships/webSettings" Target="webSettings.xml"/><Relationship Id="rId9" Type="http://schemas.openxmlformats.org/officeDocument/2006/relationships/hyperlink" Target="https://www.linkedin.com/in/dr-anshumen-bhagat-0578a81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Malyon</dc:creator>
  <cp:keywords/>
  <dc:description/>
  <cp:lastModifiedBy>Lisa Malyon</cp:lastModifiedBy>
  <cp:revision>2</cp:revision>
  <dcterms:created xsi:type="dcterms:W3CDTF">2017-11-10T13:44:00Z</dcterms:created>
  <dcterms:modified xsi:type="dcterms:W3CDTF">2017-11-10T13:44:00Z</dcterms:modified>
</cp:coreProperties>
</file>